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D8" w:rsidRDefault="00D14FEB" w:rsidP="00316AD8">
      <w:pPr>
        <w:spacing w:after="54" w:line="240" w:lineRule="auto"/>
        <w:ind w:left="0" w:firstLine="0"/>
        <w:jc w:val="center"/>
        <w:rPr>
          <w:b/>
        </w:rPr>
      </w:pPr>
      <w:r>
        <w:rPr>
          <w:b/>
        </w:rPr>
        <w:t>План мероприятий</w:t>
      </w:r>
      <w:r w:rsidR="00316AD8">
        <w:rPr>
          <w:b/>
        </w:rPr>
        <w:t xml:space="preserve"> </w:t>
      </w:r>
      <w:r>
        <w:rPr>
          <w:b/>
        </w:rPr>
        <w:t xml:space="preserve">по проведению </w:t>
      </w:r>
    </w:p>
    <w:p w:rsidR="00316AD8" w:rsidRDefault="00316AD8" w:rsidP="00316AD8">
      <w:pPr>
        <w:spacing w:after="54" w:line="240" w:lineRule="auto"/>
        <w:ind w:left="0" w:firstLine="0"/>
        <w:jc w:val="center"/>
      </w:pPr>
      <w:r>
        <w:rPr>
          <w:b/>
        </w:rPr>
        <w:t>Европейской Недели Иммунизации 24 по 30</w:t>
      </w:r>
      <w:r w:rsidR="00D14FEB">
        <w:rPr>
          <w:b/>
        </w:rPr>
        <w:t xml:space="preserve"> апреля 2022 года</w:t>
      </w:r>
    </w:p>
    <w:p w:rsidR="00316AD8" w:rsidRDefault="00D14FEB" w:rsidP="00316AD8">
      <w:pPr>
        <w:spacing w:after="54" w:line="240" w:lineRule="auto"/>
        <w:ind w:left="0" w:firstLine="0"/>
        <w:jc w:val="center"/>
      </w:pPr>
      <w:proofErr w:type="gramStart"/>
      <w:r>
        <w:rPr>
          <w:b/>
        </w:rPr>
        <w:t>в</w:t>
      </w:r>
      <w:proofErr w:type="gramEnd"/>
      <w:r w:rsidR="00316AD8">
        <w:rPr>
          <w:b/>
        </w:rPr>
        <w:t xml:space="preserve"> </w:t>
      </w:r>
      <w:r>
        <w:rPr>
          <w:b/>
        </w:rPr>
        <w:t xml:space="preserve">МБДОУ  </w:t>
      </w:r>
      <w:r w:rsidR="00316AD8">
        <w:rPr>
          <w:b/>
        </w:rPr>
        <w:t>Северный детский сад №10 «Елочка2</w:t>
      </w:r>
      <w:r>
        <w:t xml:space="preserve"> </w:t>
      </w:r>
    </w:p>
    <w:p w:rsidR="00056862" w:rsidRDefault="00D14FEB" w:rsidP="00316AD8">
      <w:pPr>
        <w:spacing w:after="54" w:line="240" w:lineRule="auto"/>
        <w:ind w:left="0" w:firstLine="0"/>
        <w:jc w:val="center"/>
      </w:pPr>
      <w:r>
        <w:rPr>
          <w:u w:val="single" w:color="000000"/>
        </w:rPr>
        <w:t>Задачи:</w:t>
      </w:r>
    </w:p>
    <w:p w:rsidR="00056862" w:rsidRDefault="00D14FEB" w:rsidP="00316AD8">
      <w:pPr>
        <w:numPr>
          <w:ilvl w:val="0"/>
          <w:numId w:val="1"/>
        </w:numPr>
        <w:ind w:left="284" w:hanging="240"/>
      </w:pPr>
      <w:proofErr w:type="gramStart"/>
      <w:r>
        <w:t>познакомить</w:t>
      </w:r>
      <w:proofErr w:type="gramEnd"/>
      <w:r>
        <w:t xml:space="preserve"> ребят с понятие</w:t>
      </w:r>
      <w:r w:rsidR="00316AD8">
        <w:t>м прививка, показать значимость п</w:t>
      </w:r>
      <w:r>
        <w:t xml:space="preserve">рофилактических прививок; </w:t>
      </w:r>
    </w:p>
    <w:p w:rsidR="00056862" w:rsidRDefault="00D14FEB" w:rsidP="00316AD8">
      <w:pPr>
        <w:numPr>
          <w:ilvl w:val="0"/>
          <w:numId w:val="1"/>
        </w:numPr>
        <w:ind w:left="284" w:hanging="240"/>
      </w:pPr>
      <w:proofErr w:type="gramStart"/>
      <w:r>
        <w:t>формировать</w:t>
      </w:r>
      <w:proofErr w:type="gramEnd"/>
      <w:r>
        <w:t xml:space="preserve"> представление о здоровом образе жизни, расширить знания детей о защитных механизмах организма; </w:t>
      </w:r>
    </w:p>
    <w:p w:rsidR="00056862" w:rsidRDefault="00D14FEB" w:rsidP="00316AD8">
      <w:pPr>
        <w:numPr>
          <w:ilvl w:val="0"/>
          <w:numId w:val="1"/>
        </w:numPr>
        <w:ind w:left="284" w:hanging="240"/>
      </w:pPr>
      <w:proofErr w:type="gramStart"/>
      <w:r>
        <w:t>изучить</w:t>
      </w:r>
      <w:proofErr w:type="gramEnd"/>
      <w:r>
        <w:t xml:space="preserve"> и проанализировать знания родителей детей об иммунизации, здоровом образе жизни; </w:t>
      </w:r>
    </w:p>
    <w:p w:rsidR="00056862" w:rsidRDefault="00D14FEB" w:rsidP="00316AD8">
      <w:pPr>
        <w:numPr>
          <w:ilvl w:val="0"/>
          <w:numId w:val="1"/>
        </w:numPr>
        <w:ind w:left="284" w:hanging="240"/>
      </w:pPr>
      <w:proofErr w:type="gramStart"/>
      <w:r>
        <w:t>повысить</w:t>
      </w:r>
      <w:proofErr w:type="gramEnd"/>
      <w:r>
        <w:t xml:space="preserve"> уровень знаний родителей в вопросах иммунизации и</w:t>
      </w:r>
      <w:r>
        <w:t xml:space="preserve"> здорового образа жизни; </w:t>
      </w:r>
    </w:p>
    <w:p w:rsidR="00056862" w:rsidRDefault="00D14FEB" w:rsidP="00316AD8">
      <w:pPr>
        <w:numPr>
          <w:ilvl w:val="0"/>
          <w:numId w:val="1"/>
        </w:numPr>
        <w:ind w:left="284" w:hanging="240"/>
      </w:pPr>
      <w:proofErr w:type="gramStart"/>
      <w:r>
        <w:t>привлечь</w:t>
      </w:r>
      <w:proofErr w:type="gramEnd"/>
      <w:r>
        <w:t xml:space="preserve"> родителей к активному участию в воспитательном процессе при формировании здорового образа жизни. </w:t>
      </w:r>
    </w:p>
    <w:p w:rsidR="00056862" w:rsidRDefault="00D14FEB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056862" w:rsidRDefault="00D14FEB">
      <w:pPr>
        <w:spacing w:after="92" w:line="276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771"/>
        <w:gridCol w:w="1561"/>
        <w:gridCol w:w="2127"/>
      </w:tblGrid>
      <w:tr w:rsidR="00056862" w:rsidTr="00316AD8">
        <w:trPr>
          <w:trHeight w:val="56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Исполнитель </w:t>
            </w:r>
          </w:p>
        </w:tc>
      </w:tr>
      <w:tr w:rsidR="00056862" w:rsidTr="00316AD8">
        <w:trPr>
          <w:trHeight w:val="83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Размещение на сайте МБДОУ «Детский сад №23» информационных материалов о Европейской неделе иммунизации, плана проведения ЕНИ в ДОУ.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 w:rsidP="00316AD8">
            <w:pPr>
              <w:spacing w:after="0" w:line="276" w:lineRule="auto"/>
              <w:ind w:left="24" w:firstLine="0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2</w:t>
            </w:r>
            <w:r w:rsidR="00316AD8">
              <w:rPr>
                <w:sz w:val="24"/>
              </w:rPr>
              <w:t>2</w:t>
            </w:r>
            <w:r>
              <w:rPr>
                <w:sz w:val="24"/>
              </w:rPr>
              <w:t xml:space="preserve"> апреля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 МБДОУ </w:t>
            </w:r>
          </w:p>
        </w:tc>
      </w:tr>
      <w:tr w:rsidR="00056862" w:rsidTr="00316AD8">
        <w:trPr>
          <w:trHeight w:val="31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С сотрудниками: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28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Консультации: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1657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numPr>
                <w:ilvl w:val="0"/>
                <w:numId w:val="2"/>
              </w:numPr>
              <w:spacing w:after="43" w:line="240" w:lineRule="auto"/>
              <w:ind w:hanging="36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Поствакциональный</w:t>
            </w:r>
            <w:proofErr w:type="spellEnd"/>
            <w:r>
              <w:rPr>
                <w:sz w:val="24"/>
              </w:rPr>
              <w:t xml:space="preserve"> иммунитет ребенка»;  </w:t>
            </w:r>
          </w:p>
          <w:p w:rsidR="00056862" w:rsidRDefault="00D14FEB">
            <w:pPr>
              <w:numPr>
                <w:ilvl w:val="0"/>
                <w:numId w:val="2"/>
              </w:numPr>
              <w:spacing w:after="44" w:line="234" w:lineRule="auto"/>
              <w:ind w:hanging="360"/>
            </w:pPr>
            <w:r>
              <w:rPr>
                <w:sz w:val="24"/>
              </w:rPr>
              <w:t xml:space="preserve">«Устойчивый иммунитет, как защита ребенка от переохлаждения» </w:t>
            </w:r>
          </w:p>
          <w:p w:rsidR="00056862" w:rsidRDefault="00D14FEB">
            <w:pPr>
              <w:numPr>
                <w:ilvl w:val="0"/>
                <w:numId w:val="2"/>
              </w:numPr>
              <w:spacing w:after="43" w:line="234" w:lineRule="auto"/>
              <w:ind w:hanging="360"/>
            </w:pPr>
            <w:r>
              <w:rPr>
                <w:sz w:val="24"/>
              </w:rPr>
              <w:t xml:space="preserve">«Новые подходы к формированию представлений о здоровом образе жизни» </w:t>
            </w:r>
          </w:p>
          <w:p w:rsidR="00056862" w:rsidRDefault="00D14FEB">
            <w:pPr>
              <w:numPr>
                <w:ilvl w:val="0"/>
                <w:numId w:val="2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«Роль дыхательной гимнастики в жизни ребенка»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 w:rsidP="00316AD8">
            <w:pPr>
              <w:spacing w:after="0" w:line="276" w:lineRule="auto"/>
              <w:ind w:left="91" w:firstLine="0"/>
            </w:pPr>
            <w:r>
              <w:rPr>
                <w:sz w:val="24"/>
              </w:rPr>
              <w:t>2</w:t>
            </w:r>
            <w:r w:rsidR="00316AD8">
              <w:rPr>
                <w:sz w:val="24"/>
              </w:rPr>
              <w:t>4</w:t>
            </w:r>
            <w:r>
              <w:rPr>
                <w:sz w:val="24"/>
              </w:rPr>
              <w:t>.04-</w:t>
            </w:r>
            <w:r w:rsidR="00316AD8">
              <w:rPr>
                <w:sz w:val="24"/>
              </w:rPr>
              <w:t>30</w:t>
            </w:r>
            <w:r>
              <w:rPr>
                <w:sz w:val="24"/>
              </w:rPr>
              <w:t xml:space="preserve">.04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316AD8">
            <w:pPr>
              <w:spacing w:after="0" w:line="234" w:lineRule="auto"/>
              <w:ind w:left="168" w:right="8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С детьми: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58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right="2122" w:firstLine="0"/>
              <w:jc w:val="both"/>
            </w:pPr>
            <w:r>
              <w:rPr>
                <w:b/>
                <w:sz w:val="24"/>
              </w:rPr>
              <w:t xml:space="preserve">Чтение художественной </w:t>
            </w:r>
            <w:proofErr w:type="gramStart"/>
            <w:r>
              <w:rPr>
                <w:b/>
                <w:sz w:val="24"/>
              </w:rPr>
              <w:t xml:space="preserve">литературы: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  С. Голубева «Прививка».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</w:tr>
      <w:tr w:rsidR="00056862" w:rsidTr="00316AD8">
        <w:trPr>
          <w:trHeight w:val="1357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36" w:line="240" w:lineRule="auto"/>
              <w:ind w:left="0" w:firstLine="0"/>
            </w:pPr>
            <w:r>
              <w:rPr>
                <w:sz w:val="24"/>
              </w:rPr>
              <w:t xml:space="preserve">      Н. Орлова «Береги свои глаза». </w:t>
            </w:r>
          </w:p>
          <w:p w:rsidR="00056862" w:rsidRDefault="00D14FEB">
            <w:pPr>
              <w:spacing w:after="38" w:line="240" w:lineRule="auto"/>
              <w:ind w:left="0" w:firstLine="0"/>
            </w:pPr>
            <w:r>
              <w:rPr>
                <w:sz w:val="24"/>
              </w:rPr>
              <w:t xml:space="preserve">      Ф. </w:t>
            </w:r>
            <w:proofErr w:type="spellStart"/>
            <w:r>
              <w:rPr>
                <w:sz w:val="24"/>
              </w:rPr>
              <w:t>Алхазова</w:t>
            </w:r>
            <w:proofErr w:type="spellEnd"/>
            <w:r>
              <w:rPr>
                <w:sz w:val="24"/>
              </w:rPr>
              <w:t xml:space="preserve"> «Кожа». </w:t>
            </w:r>
          </w:p>
          <w:p w:rsidR="00056862" w:rsidRDefault="00D14FEB">
            <w:pPr>
              <w:spacing w:after="39" w:line="240" w:lineRule="auto"/>
              <w:ind w:left="0" w:firstLine="0"/>
            </w:pPr>
            <w:r>
              <w:rPr>
                <w:sz w:val="24"/>
              </w:rPr>
              <w:t xml:space="preserve">      С. Михалков «Прививка». </w:t>
            </w:r>
          </w:p>
          <w:p w:rsidR="00056862" w:rsidRDefault="00D14FEB">
            <w:pPr>
              <w:spacing w:after="0" w:line="276" w:lineRule="auto"/>
              <w:ind w:left="0" w:firstLine="0"/>
              <w:jc w:val="both"/>
            </w:pPr>
            <w:r>
              <w:rPr>
                <w:sz w:val="24"/>
              </w:rPr>
              <w:t xml:space="preserve">      С. </w:t>
            </w:r>
            <w:proofErr w:type="spellStart"/>
            <w:r>
              <w:rPr>
                <w:sz w:val="24"/>
              </w:rPr>
              <w:t>Афонькин</w:t>
            </w:r>
            <w:proofErr w:type="spellEnd"/>
            <w:r>
              <w:rPr>
                <w:sz w:val="24"/>
              </w:rPr>
              <w:t xml:space="preserve"> «Для чего чистить зубы?», «Откуда берутся болезни?».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56862" w:rsidTr="00316AD8">
        <w:trPr>
          <w:trHeight w:val="30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Цикл бесед о здоровье: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</w:tr>
      <w:tr w:rsidR="00056862" w:rsidTr="00316AD8">
        <w:trPr>
          <w:trHeight w:val="1081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35" w:line="234" w:lineRule="auto"/>
              <w:ind w:left="0" w:right="784" w:firstLine="0"/>
            </w:pPr>
            <w:r>
              <w:rPr>
                <w:sz w:val="24"/>
              </w:rPr>
              <w:t xml:space="preserve">     «Я прививок не боюсь, если надо – уколюсь!»            На зарядку - становись! </w:t>
            </w:r>
          </w:p>
          <w:p w:rsidR="00056862" w:rsidRDefault="00D14FEB">
            <w:pPr>
              <w:spacing w:after="38" w:line="240" w:lineRule="auto"/>
              <w:ind w:left="0" w:firstLine="0"/>
            </w:pPr>
            <w:r>
              <w:rPr>
                <w:sz w:val="24"/>
              </w:rPr>
              <w:t xml:space="preserve">      Чистота - залог здоровья.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     Полезные и вредные привычки.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56862" w:rsidTr="00316AD8">
        <w:trPr>
          <w:trHeight w:val="58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Дидактические игры, направленные на формирование здорового образа жизни: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</w:tr>
      <w:tr w:rsidR="00056862" w:rsidTr="00316AD8">
        <w:trPr>
          <w:trHeight w:val="1357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35" w:line="240" w:lineRule="auto"/>
              <w:ind w:left="0" w:firstLine="0"/>
            </w:pPr>
            <w:r>
              <w:rPr>
                <w:sz w:val="24"/>
              </w:rPr>
              <w:t xml:space="preserve">      «Правила гигиены» </w:t>
            </w:r>
          </w:p>
          <w:p w:rsidR="00056862" w:rsidRDefault="00D14FEB">
            <w:pPr>
              <w:spacing w:after="39" w:line="240" w:lineRule="auto"/>
              <w:ind w:left="0" w:firstLine="0"/>
            </w:pPr>
            <w:r>
              <w:rPr>
                <w:sz w:val="24"/>
              </w:rPr>
              <w:t xml:space="preserve">      «Уроки гигиены» </w:t>
            </w:r>
          </w:p>
          <w:p w:rsidR="00056862" w:rsidRDefault="00D14FEB">
            <w:pPr>
              <w:spacing w:after="34" w:line="240" w:lineRule="auto"/>
              <w:ind w:left="0" w:firstLine="0"/>
            </w:pPr>
            <w:r>
              <w:rPr>
                <w:sz w:val="24"/>
              </w:rPr>
              <w:t xml:space="preserve">      «Скажи, что делают этими предметами». </w:t>
            </w:r>
          </w:p>
          <w:p w:rsidR="00056862" w:rsidRDefault="00D14FEB">
            <w:pPr>
              <w:spacing w:after="35" w:line="240" w:lineRule="auto"/>
              <w:ind w:left="0" w:firstLine="0"/>
            </w:pPr>
            <w:r>
              <w:rPr>
                <w:sz w:val="24"/>
              </w:rPr>
              <w:t xml:space="preserve">      «Узнай на вкус»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     «Узнай по запаху»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8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42" w:line="240" w:lineRule="auto"/>
              <w:ind w:left="0" w:firstLine="0"/>
            </w:pPr>
            <w:r>
              <w:rPr>
                <w:b/>
                <w:sz w:val="24"/>
              </w:rPr>
              <w:t xml:space="preserve">Конкурсы: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Выставка рисунков на тему «Я прививок не боюсь!»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 w:rsidP="00316AD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29</w:t>
            </w:r>
            <w:bookmarkStart w:id="0" w:name="_GoBack"/>
            <w:bookmarkEnd w:id="0"/>
            <w:r w:rsidR="00316A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апреля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8" w:rsidRDefault="00316AD8">
            <w:pPr>
              <w:spacing w:after="0" w:line="276" w:lineRule="auto"/>
              <w:ind w:left="0" w:firstLine="17"/>
              <w:jc w:val="center"/>
              <w:rPr>
                <w:sz w:val="24"/>
              </w:rPr>
            </w:pPr>
          </w:p>
          <w:p w:rsidR="00056862" w:rsidRDefault="00D14FEB">
            <w:pPr>
              <w:spacing w:after="0" w:line="276" w:lineRule="auto"/>
              <w:ind w:left="0" w:firstLine="17"/>
              <w:jc w:val="center"/>
            </w:pPr>
            <w:r>
              <w:rPr>
                <w:sz w:val="24"/>
              </w:rPr>
              <w:t xml:space="preserve"> Воспитатели </w:t>
            </w:r>
          </w:p>
        </w:tc>
      </w:tr>
      <w:tr w:rsidR="00056862" w:rsidTr="00316AD8">
        <w:trPr>
          <w:trHeight w:val="166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39" w:line="240" w:lineRule="auto"/>
              <w:ind w:left="0" w:firstLine="0"/>
            </w:pPr>
            <w:r>
              <w:rPr>
                <w:b/>
                <w:sz w:val="24"/>
              </w:rPr>
              <w:t xml:space="preserve">Просмотр мультфильма детьми:  </w:t>
            </w:r>
          </w:p>
          <w:p w:rsidR="00056862" w:rsidRDefault="00D14FEB">
            <w:pPr>
              <w:spacing w:after="49" w:line="240" w:lineRule="auto"/>
              <w:ind w:left="360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"Доктор Айболит" </w:t>
            </w:r>
          </w:p>
          <w:p w:rsidR="00056862" w:rsidRDefault="00D14FEB">
            <w:pPr>
              <w:spacing w:after="42" w:line="240" w:lineRule="auto"/>
              <w:ind w:left="0" w:firstLine="0"/>
            </w:pPr>
            <w:r>
              <w:rPr>
                <w:b/>
                <w:sz w:val="24"/>
              </w:rPr>
              <w:t xml:space="preserve">Просмотр видеороликов и презентаций: </w:t>
            </w:r>
          </w:p>
          <w:p w:rsidR="00056862" w:rsidRDefault="00D14FEB">
            <w:pPr>
              <w:numPr>
                <w:ilvl w:val="0"/>
                <w:numId w:val="4"/>
              </w:numPr>
              <w:spacing w:after="40" w:line="240" w:lineRule="auto"/>
              <w:ind w:hanging="360"/>
            </w:pPr>
            <w:r>
              <w:rPr>
                <w:sz w:val="24"/>
              </w:rPr>
              <w:t xml:space="preserve">«Азбука здорового образа жизни» </w:t>
            </w:r>
          </w:p>
          <w:p w:rsidR="00056862" w:rsidRDefault="00D14FEB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sz w:val="24"/>
              </w:rPr>
              <w:t xml:space="preserve">«Веселая гимнастика»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8" w:rsidRDefault="00316AD8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</w:tc>
      </w:tr>
      <w:tr w:rsidR="00056862" w:rsidTr="00316AD8">
        <w:trPr>
          <w:trHeight w:val="111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1" w:line="240" w:lineRule="auto"/>
              <w:ind w:left="0" w:firstLine="0"/>
            </w:pPr>
            <w:r>
              <w:rPr>
                <w:b/>
                <w:sz w:val="24"/>
              </w:rPr>
              <w:t xml:space="preserve">Спортивные развлечения: </w:t>
            </w:r>
          </w:p>
          <w:p w:rsidR="00056862" w:rsidRDefault="00D14FEB">
            <w:pPr>
              <w:spacing w:after="39" w:line="240" w:lineRule="auto"/>
              <w:ind w:left="0" w:firstLine="0"/>
            </w:pPr>
            <w:r>
              <w:rPr>
                <w:sz w:val="24"/>
              </w:rPr>
              <w:t xml:space="preserve">«В гостях у Айболита в Стране здоровья» - младшие группы </w:t>
            </w:r>
          </w:p>
          <w:p w:rsidR="00056862" w:rsidRDefault="00D14FEB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«Быть здоровым я хочу» -  старшие группы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8" w:rsidRDefault="00316AD8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</w:tc>
      </w:tr>
      <w:tr w:rsidR="00056862" w:rsidTr="00316AD8">
        <w:trPr>
          <w:trHeight w:val="29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Занятия, направленные на профилактику гриппа и </w:t>
            </w:r>
            <w:proofErr w:type="gramStart"/>
            <w:r>
              <w:rPr>
                <w:b/>
                <w:sz w:val="24"/>
              </w:rPr>
              <w:t>ОРВИ:.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1273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numPr>
                <w:ilvl w:val="0"/>
                <w:numId w:val="5"/>
              </w:numPr>
              <w:spacing w:after="61" w:line="234" w:lineRule="auto"/>
              <w:ind w:hanging="36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Витаминка</w:t>
            </w:r>
            <w:proofErr w:type="spellEnd"/>
            <w:r>
              <w:rPr>
                <w:sz w:val="24"/>
              </w:rPr>
              <w:t xml:space="preserve"> спешит на помощь» - </w:t>
            </w:r>
            <w:r w:rsidR="00316AD8">
              <w:rPr>
                <w:sz w:val="24"/>
              </w:rPr>
              <w:t>старшая группа</w:t>
            </w:r>
          </w:p>
          <w:p w:rsidR="00056862" w:rsidRDefault="00D14FEB">
            <w:pPr>
              <w:numPr>
                <w:ilvl w:val="0"/>
                <w:numId w:val="5"/>
              </w:numPr>
              <w:spacing w:after="61" w:line="234" w:lineRule="auto"/>
              <w:ind w:hanging="360"/>
            </w:pPr>
            <w:r>
              <w:rPr>
                <w:sz w:val="24"/>
              </w:rPr>
              <w:t xml:space="preserve">«Носовые платочки наши дружочки» - </w:t>
            </w:r>
            <w:r w:rsidR="00316AD8">
              <w:rPr>
                <w:sz w:val="24"/>
              </w:rPr>
              <w:t>средняя группа</w:t>
            </w:r>
          </w:p>
          <w:p w:rsidR="00056862" w:rsidRDefault="00D14FEB" w:rsidP="00316AD8">
            <w:pPr>
              <w:numPr>
                <w:ilvl w:val="0"/>
                <w:numId w:val="5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«Чесночные киндеры», «Овощи» - </w:t>
            </w:r>
            <w:r w:rsidR="00316AD8">
              <w:rPr>
                <w:sz w:val="24"/>
              </w:rPr>
              <w:t>младшая группа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  <w:p w:rsidR="00056862" w:rsidRDefault="0005686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</w:tc>
      </w:tr>
      <w:tr w:rsidR="00056862" w:rsidTr="00316AD8">
        <w:trPr>
          <w:trHeight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С родителями: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111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>Оформление информационных материалов</w:t>
            </w:r>
            <w:r>
              <w:rPr>
                <w:sz w:val="24"/>
              </w:rPr>
              <w:t xml:space="preserve">, знакомящих с Всемирной организацией здравоохранения и задачами ЕНИ, санитарных бюллетеней «Защитим себя от инфекции», «Укрепляем иммунитет» на стендах ДОУ.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17"/>
              <w:jc w:val="center"/>
            </w:pPr>
            <w:r>
              <w:rPr>
                <w:sz w:val="24"/>
              </w:rPr>
              <w:t xml:space="preserve">Старший воспитатель. Воспитатели </w:t>
            </w:r>
          </w:p>
        </w:tc>
      </w:tr>
      <w:tr w:rsidR="00056862" w:rsidTr="00316AD8">
        <w:trPr>
          <w:trHeight w:val="83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2" w:line="240" w:lineRule="auto"/>
              <w:ind w:left="0" w:firstLine="0"/>
            </w:pPr>
            <w:r>
              <w:rPr>
                <w:b/>
                <w:sz w:val="24"/>
              </w:rPr>
              <w:t xml:space="preserve">Оформление информационного сменного уголка здоровья: </w:t>
            </w:r>
          </w:p>
          <w:p w:rsidR="00056862" w:rsidRDefault="00D14FEB">
            <w:pPr>
              <w:spacing w:after="42" w:line="240" w:lineRule="auto"/>
              <w:ind w:left="0" w:firstLine="0"/>
            </w:pPr>
            <w:r>
              <w:rPr>
                <w:sz w:val="24"/>
              </w:rPr>
              <w:t xml:space="preserve">«Зачем нужно делать прививки?»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«Как подготовить ребенка к прививке?»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30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Папки-передвижки для родителей: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862" w:rsidRDefault="00056862">
            <w:pPr>
              <w:spacing w:after="0" w:line="276" w:lineRule="auto"/>
              <w:ind w:left="0" w:firstLine="0"/>
            </w:pPr>
          </w:p>
        </w:tc>
      </w:tr>
      <w:tr w:rsidR="00056862" w:rsidTr="00316AD8">
        <w:trPr>
          <w:trHeight w:val="1081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42" w:line="240" w:lineRule="auto"/>
              <w:ind w:left="0" w:firstLine="0"/>
            </w:pPr>
            <w:r>
              <w:rPr>
                <w:sz w:val="24"/>
              </w:rPr>
              <w:t xml:space="preserve">«Прививки: вред или польза» </w:t>
            </w:r>
          </w:p>
          <w:p w:rsidR="00056862" w:rsidRDefault="00D14FEB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«Что нужно знать родителям о детских прививках» </w:t>
            </w:r>
          </w:p>
          <w:p w:rsidR="00056862" w:rsidRDefault="00D14FEB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«Зачем нужны прививки» </w:t>
            </w:r>
          </w:p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«Как предупредить болезнь ребенка»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недели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83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>Проведение анкетирования для родителей</w:t>
            </w:r>
            <w:r>
              <w:rPr>
                <w:sz w:val="24"/>
              </w:rPr>
              <w:t xml:space="preserve"> «О вакцинации»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3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 xml:space="preserve"> апреля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групп 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6862" w:rsidTr="00316AD8">
        <w:trPr>
          <w:trHeight w:val="8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>Выпуск памяток для родителей</w:t>
            </w:r>
            <w:r>
              <w:rPr>
                <w:sz w:val="24"/>
              </w:rPr>
              <w:t xml:space="preserve"> «Национальный календарь профилактических прививок»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 xml:space="preserve"> апреля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2" w:rsidRDefault="00D14FE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>Воспитатели групп</w:t>
            </w:r>
          </w:p>
          <w:p w:rsidR="00056862" w:rsidRDefault="00D14FE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lastRenderedPageBreak/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p w:rsidR="00056862" w:rsidRDefault="00D14FEB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sectPr w:rsidR="00056862" w:rsidSect="00316AD8">
      <w:pgSz w:w="11906" w:h="16838"/>
      <w:pgMar w:top="670" w:right="991" w:bottom="117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25"/>
    <w:multiLevelType w:val="hybridMultilevel"/>
    <w:tmpl w:val="34E0042C"/>
    <w:lvl w:ilvl="0" w:tplc="88FA3E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4F2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20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EF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69E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02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A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5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AD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5A55CD"/>
    <w:multiLevelType w:val="hybridMultilevel"/>
    <w:tmpl w:val="DA660964"/>
    <w:lvl w:ilvl="0" w:tplc="A09E40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9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02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1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4AC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ED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DE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F9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CF8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07345"/>
    <w:multiLevelType w:val="hybridMultilevel"/>
    <w:tmpl w:val="D240973E"/>
    <w:lvl w:ilvl="0" w:tplc="C568DE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EADC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01928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087AC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A8E34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C904C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A3B7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F7C0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A5DA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F75910"/>
    <w:multiLevelType w:val="hybridMultilevel"/>
    <w:tmpl w:val="1DB63218"/>
    <w:lvl w:ilvl="0" w:tplc="423675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9C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AE7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3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8D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E46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1F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CED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871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FA6691"/>
    <w:multiLevelType w:val="hybridMultilevel"/>
    <w:tmpl w:val="0CD22590"/>
    <w:lvl w:ilvl="0" w:tplc="6C72CA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C5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0A8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62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42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4F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0F5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0A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2F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2"/>
    <w:rsid w:val="00056862"/>
    <w:rsid w:val="00316AD8"/>
    <w:rsid w:val="00D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D985-106E-4EB0-B0BC-8A081D8D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3" w:lineRule="auto"/>
      <w:ind w:left="835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26</dc:creator>
  <cp:keywords/>
  <cp:lastModifiedBy>1</cp:lastModifiedBy>
  <cp:revision>2</cp:revision>
  <dcterms:created xsi:type="dcterms:W3CDTF">2022-05-06T12:36:00Z</dcterms:created>
  <dcterms:modified xsi:type="dcterms:W3CDTF">2022-05-06T12:36:00Z</dcterms:modified>
</cp:coreProperties>
</file>